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ABDE" w14:textId="6A69690A" w:rsidR="00B15CF5" w:rsidRDefault="00C20058" w:rsidP="00C20058">
      <w:pPr>
        <w:pStyle w:val="Heading1"/>
      </w:pPr>
      <w:r>
        <w:t>City Regions Board – Report from Cllr Satvir Kaur (Chair)</w:t>
      </w:r>
    </w:p>
    <w:p w14:paraId="215D5531" w14:textId="07271D0E" w:rsidR="00C20058" w:rsidRDefault="00C20058" w:rsidP="00A00B1D">
      <w:pPr>
        <w:pStyle w:val="Heading2"/>
        <w:spacing w:before="0" w:after="0"/>
      </w:pPr>
      <w:r>
        <w:t xml:space="preserve">Future of </w:t>
      </w:r>
      <w:r w:rsidR="004D5B87">
        <w:t>c</w:t>
      </w:r>
      <w:r>
        <w:t>ities</w:t>
      </w:r>
    </w:p>
    <w:p w14:paraId="0BD1BA72" w14:textId="77777777" w:rsidR="00C20058" w:rsidRDefault="00C20058" w:rsidP="00A00B1D">
      <w:pPr>
        <w:spacing w:after="0"/>
      </w:pPr>
    </w:p>
    <w:p w14:paraId="59A3E0B3" w14:textId="02926154" w:rsidR="00C20058" w:rsidRDefault="00C20058" w:rsidP="00A00B1D">
      <w:pPr>
        <w:pStyle w:val="ListParagraph"/>
        <w:numPr>
          <w:ilvl w:val="0"/>
          <w:numId w:val="34"/>
        </w:numPr>
        <w:spacing w:after="0"/>
        <w:ind w:left="426" w:hanging="426"/>
      </w:pPr>
      <w:r w:rsidRPr="00C20058">
        <w:t xml:space="preserve">Building on the success of last year’s Urban Summit, and the Future of Cities drinks reception at the LGA’s conference, the Board has agreed to host a third Urban Summit </w:t>
      </w:r>
      <w:r w:rsidR="00BE359E">
        <w:t>on 18</w:t>
      </w:r>
      <w:r w:rsidR="00BE359E" w:rsidRPr="00C20058">
        <w:t xml:space="preserve"> </w:t>
      </w:r>
      <w:r w:rsidRPr="00C20058">
        <w:t>June 2024. Members have agreed that as we look to the next general election, the third urban summit will have a more focused agenda to give the Board and its partner Special Interest Groups a platform to engage key national decision makers and politicians, to amplify our offer: that, with the right policies, finances and space to deliver, cities can produce better outcomes, not just for urban areas, but for the whole country.</w:t>
      </w:r>
    </w:p>
    <w:p w14:paraId="16426A24" w14:textId="77777777" w:rsidR="00A00B1D" w:rsidRDefault="00A00B1D" w:rsidP="00A00B1D">
      <w:pPr>
        <w:pStyle w:val="ListParagraph"/>
        <w:spacing w:after="0"/>
        <w:ind w:left="426"/>
      </w:pPr>
    </w:p>
    <w:p w14:paraId="26A363BE" w14:textId="7C568185" w:rsidR="00700D64" w:rsidRDefault="00700D64" w:rsidP="00A00B1D">
      <w:pPr>
        <w:pStyle w:val="Heading2"/>
        <w:spacing w:before="0" w:after="0"/>
      </w:pPr>
      <w:r>
        <w:t xml:space="preserve">Strategic </w:t>
      </w:r>
      <w:r w:rsidR="004D5B87">
        <w:t>t</w:t>
      </w:r>
      <w:r>
        <w:t>ransport</w:t>
      </w:r>
    </w:p>
    <w:p w14:paraId="138A3AB9" w14:textId="77777777" w:rsidR="00700D64" w:rsidRPr="00700D64" w:rsidRDefault="00700D64" w:rsidP="00A00B1D">
      <w:pPr>
        <w:spacing w:after="0"/>
      </w:pPr>
    </w:p>
    <w:p w14:paraId="7F52A13E" w14:textId="6A56EE5D" w:rsidR="00700D64" w:rsidRDefault="00700D64" w:rsidP="00A00B1D">
      <w:pPr>
        <w:pStyle w:val="ListParagraph"/>
        <w:numPr>
          <w:ilvl w:val="0"/>
          <w:numId w:val="34"/>
        </w:numPr>
        <w:spacing w:after="0"/>
        <w:ind w:left="426" w:hanging="426"/>
      </w:pPr>
      <w:r>
        <w:t xml:space="preserve">The Board met in Manchester </w:t>
      </w:r>
      <w:r w:rsidR="00864905">
        <w:t>to discuss our new strategic transport remit, without which we cannot ensure local people benefit from local growth</w:t>
      </w:r>
      <w:r w:rsidR="00E556DE">
        <w:t xml:space="preserve">. </w:t>
      </w:r>
      <w:r w:rsidR="00E33108">
        <w:t xml:space="preserve">We heard from </w:t>
      </w:r>
      <w:r w:rsidR="00E556DE" w:rsidRPr="00E556DE">
        <w:t xml:space="preserve">Jason Prince, director of the Urban Transport </w:t>
      </w:r>
      <w:proofErr w:type="gramStart"/>
      <w:r w:rsidR="00E556DE" w:rsidRPr="00E556DE">
        <w:t>Group</w:t>
      </w:r>
      <w:r w:rsidR="00E33108">
        <w:t>;</w:t>
      </w:r>
      <w:proofErr w:type="gramEnd"/>
      <w:r w:rsidR="00E33108">
        <w:t xml:space="preserve"> </w:t>
      </w:r>
      <w:r w:rsidR="00E556DE" w:rsidRPr="00E556DE">
        <w:t xml:space="preserve">Henri </w:t>
      </w:r>
      <w:proofErr w:type="spellStart"/>
      <w:r w:rsidR="00E556DE" w:rsidRPr="00E556DE">
        <w:t>Murison</w:t>
      </w:r>
      <w:proofErr w:type="spellEnd"/>
      <w:r w:rsidR="00E556DE" w:rsidRPr="00E556DE">
        <w:t xml:space="preserve">, Northern Powerhouse Partnership chief executive </w:t>
      </w:r>
      <w:r w:rsidR="00E33108">
        <w:t>and</w:t>
      </w:r>
      <w:r w:rsidR="00E556DE" w:rsidRPr="00E556DE">
        <w:t xml:space="preserve"> Councillor Bev Craig, Leader of Manchester City Council</w:t>
      </w:r>
      <w:r w:rsidR="00E33108">
        <w:t>.</w:t>
      </w:r>
      <w:r w:rsidR="00D51178">
        <w:t xml:space="preserve"> </w:t>
      </w:r>
      <w:r w:rsidR="00E556DE" w:rsidRPr="00E556DE">
        <w:t xml:space="preserve">Councillor John Merry, Deputy Mayor of Salford </w:t>
      </w:r>
      <w:r w:rsidR="00D51178">
        <w:t>then hosted us at</w:t>
      </w:r>
      <w:r w:rsidR="00E556DE" w:rsidRPr="00E556DE">
        <w:t xml:space="preserve"> </w:t>
      </w:r>
      <w:r w:rsidR="00D51178">
        <w:t xml:space="preserve">their </w:t>
      </w:r>
      <w:r w:rsidR="00E556DE" w:rsidRPr="00E556DE">
        <w:t>100 Embankment</w:t>
      </w:r>
      <w:r w:rsidR="00D51178">
        <w:t xml:space="preserve"> development</w:t>
      </w:r>
      <w:r w:rsidR="00E556DE" w:rsidRPr="00E556DE">
        <w:t>.</w:t>
      </w:r>
      <w:r w:rsidR="00D51178">
        <w:t xml:space="preserve"> The Board is clear that greater local leadership of transport planning and investment must be underpinned by a clear vision and integrated into the wider economic agenda for cities</w:t>
      </w:r>
      <w:r w:rsidR="001523F9">
        <w:t xml:space="preserve">. We will now develop a work programme to progress this agenda. </w:t>
      </w:r>
    </w:p>
    <w:p w14:paraId="4867104D" w14:textId="77777777" w:rsidR="00A00B1D" w:rsidRPr="00700D64" w:rsidRDefault="00A00B1D" w:rsidP="00A00B1D">
      <w:pPr>
        <w:pStyle w:val="ListParagraph"/>
        <w:spacing w:after="0"/>
        <w:ind w:left="426"/>
      </w:pPr>
    </w:p>
    <w:p w14:paraId="42EA62CE" w14:textId="5AA92954" w:rsidR="00C20058" w:rsidRDefault="00C20058" w:rsidP="00A00B1D">
      <w:pPr>
        <w:pStyle w:val="Heading2"/>
        <w:spacing w:before="0" w:after="0"/>
      </w:pPr>
      <w:r>
        <w:t>Levelling Up</w:t>
      </w:r>
    </w:p>
    <w:p w14:paraId="6C21B674" w14:textId="77777777" w:rsidR="00C20058" w:rsidRDefault="00C20058" w:rsidP="00A00B1D">
      <w:pPr>
        <w:spacing w:after="0"/>
      </w:pPr>
    </w:p>
    <w:p w14:paraId="6BB22161" w14:textId="4FE60FC5" w:rsidR="00C20058" w:rsidRDefault="00C20058" w:rsidP="00A00B1D">
      <w:pPr>
        <w:pStyle w:val="ListParagraph"/>
        <w:numPr>
          <w:ilvl w:val="0"/>
          <w:numId w:val="34"/>
        </w:numPr>
        <w:spacing w:after="0"/>
        <w:ind w:left="426" w:hanging="426"/>
      </w:pPr>
      <w:r>
        <w:t xml:space="preserve">The NHS Confederation, through its Health Economic Partnerships work programme and ICS network, established a time-limited health and devolution working group. The aim of the group was to understand the priorities, opportunities, and challenges for ICS leaders, how this intersects with English devolution to date and the emerging devolution deals. The Board co-sponsored the group alongside the People and Places and Community Wellbeing Boards. Four meetings took place in April, June, July and September and officers from the LGA and NHS Confederation are finalising the report encapsulating the findings from the working group.  </w:t>
      </w:r>
    </w:p>
    <w:p w14:paraId="6EF48112" w14:textId="77777777" w:rsidR="00A00B1D" w:rsidRDefault="00A00B1D" w:rsidP="00A00B1D">
      <w:pPr>
        <w:pStyle w:val="ListParagraph"/>
        <w:spacing w:after="0"/>
        <w:ind w:left="426"/>
      </w:pPr>
    </w:p>
    <w:p w14:paraId="47F7E55D" w14:textId="27A893CD" w:rsidR="00C20058" w:rsidRDefault="00C20058" w:rsidP="00A00B1D">
      <w:pPr>
        <w:pStyle w:val="Heading2"/>
        <w:spacing w:before="0" w:after="0"/>
        <w:ind w:left="426" w:hanging="426"/>
      </w:pPr>
      <w:r>
        <w:t>Employment and skills</w:t>
      </w:r>
    </w:p>
    <w:p w14:paraId="093AE370" w14:textId="77777777" w:rsidR="00C20058" w:rsidRPr="00C20058" w:rsidRDefault="00C20058" w:rsidP="00A00B1D">
      <w:pPr>
        <w:spacing w:after="0"/>
      </w:pPr>
    </w:p>
    <w:p w14:paraId="5B1420BB" w14:textId="73FE1B16" w:rsidR="00C20058" w:rsidRDefault="692F4EF7" w:rsidP="00A00B1D">
      <w:pPr>
        <w:pStyle w:val="ListParagraph"/>
        <w:numPr>
          <w:ilvl w:val="0"/>
          <w:numId w:val="34"/>
        </w:numPr>
        <w:spacing w:after="0"/>
        <w:ind w:left="426" w:hanging="426"/>
        <w:rPr>
          <w:rFonts w:eastAsia="Arial" w:cs="Arial"/>
          <w:color w:val="000000" w:themeColor="text1"/>
        </w:rPr>
      </w:pPr>
      <w:r w:rsidRPr="645BDDD4">
        <w:rPr>
          <w:rFonts w:eastAsia="Arial" w:cs="Arial"/>
        </w:rPr>
        <w:t xml:space="preserve">The LGA has submitted written evidence to the </w:t>
      </w:r>
      <w:hyperlink r:id="rId11" w:history="1">
        <w:hyperlink r:id="rId12" w:history="1">
          <w:r w:rsidRPr="645BDDD4">
            <w:rPr>
              <w:rFonts w:eastAsia="Arial" w:cs="Arial"/>
            </w:rPr>
            <w:t xml:space="preserve">House of Lords </w:t>
          </w:r>
          <w:r w:rsidRPr="645BDDD4">
            <w:rPr>
              <w:rStyle w:val="Hyperlink"/>
              <w:rFonts w:eastAsia="Arial" w:cs="Arial"/>
            </w:rPr>
            <w:t>Public Services Committee inquiry into the transition from education to employment for young disabled people</w:t>
          </w:r>
        </w:hyperlink>
      </w:hyperlink>
      <w:r w:rsidRPr="645BDDD4">
        <w:rPr>
          <w:rFonts w:eastAsia="Arial" w:cs="Arial"/>
        </w:rPr>
        <w:t xml:space="preserve">. In addition, </w:t>
      </w:r>
      <w:hyperlink r:id="rId13" w:history="1">
        <w:hyperlink r:id="rId14" w:history="1">
          <w:r w:rsidRPr="645BDDD4">
            <w:rPr>
              <w:rFonts w:eastAsia="Arial" w:cs="Arial"/>
            </w:rPr>
            <w:t>Councillor Martin Tett along with two sector colleagues gave oral evidence</w:t>
          </w:r>
          <w:r w:rsidRPr="645BDDD4">
            <w:rPr>
              <w:rStyle w:val="Hyperlink"/>
              <w:rFonts w:eastAsia="Arial" w:cs="Arial"/>
            </w:rPr>
            <w:t xml:space="preserve"> to the Committee</w:t>
          </w:r>
        </w:hyperlink>
      </w:hyperlink>
      <w:r w:rsidRPr="645BDDD4">
        <w:rPr>
          <w:rFonts w:eastAsia="Arial" w:cs="Arial"/>
        </w:rPr>
        <w:t xml:space="preserve"> highlighting the role of councils in supporting young disabled people and funding pressures, and our Work Local model for improving the system. </w:t>
      </w:r>
    </w:p>
    <w:p w14:paraId="5187E51A" w14:textId="78E8525D" w:rsidR="00C20058" w:rsidRDefault="00C20058" w:rsidP="00A00B1D">
      <w:pPr>
        <w:spacing w:after="0"/>
        <w:rPr>
          <w:rFonts w:eastAsia="Arial" w:cs="Arial"/>
          <w:color w:val="000000" w:themeColor="text1"/>
        </w:rPr>
      </w:pPr>
    </w:p>
    <w:p w14:paraId="36C42F3A" w14:textId="04D001C4" w:rsidR="00C20058" w:rsidRDefault="645BDDD4" w:rsidP="00A00B1D">
      <w:pPr>
        <w:pStyle w:val="ListParagraph"/>
        <w:numPr>
          <w:ilvl w:val="0"/>
          <w:numId w:val="34"/>
        </w:numPr>
        <w:spacing w:after="0"/>
        <w:ind w:left="426" w:hanging="426"/>
        <w:rPr>
          <w:rFonts w:eastAsia="Arial" w:cs="Arial"/>
          <w:color w:val="000000" w:themeColor="text1"/>
        </w:rPr>
      </w:pPr>
      <w:r w:rsidRPr="645BDDD4">
        <w:rPr>
          <w:rFonts w:eastAsia="Arial" w:cs="Arial"/>
          <w:color w:val="000000" w:themeColor="text1"/>
        </w:rPr>
        <w:t xml:space="preserve">To build on the City Regions and People and Places Boards’ joint work to ensure economic inclusion, </w:t>
      </w:r>
      <w:proofErr w:type="spellStart"/>
      <w:r w:rsidRPr="645BDDD4">
        <w:rPr>
          <w:rFonts w:eastAsia="Arial" w:cs="Arial"/>
          <w:color w:val="000000" w:themeColor="text1"/>
        </w:rPr>
        <w:t>Pragmatix</w:t>
      </w:r>
      <w:proofErr w:type="spellEnd"/>
      <w:r w:rsidRPr="645BDDD4">
        <w:rPr>
          <w:rFonts w:eastAsia="Arial" w:cs="Arial"/>
          <w:color w:val="000000" w:themeColor="text1"/>
        </w:rPr>
        <w:t xml:space="preserve"> Advisory has been commissioned to examine </w:t>
      </w:r>
      <w:r w:rsidRPr="645BDDD4">
        <w:rPr>
          <w:rFonts w:eastAsia="Arial" w:cs="Arial"/>
          <w:color w:val="000000" w:themeColor="text1"/>
        </w:rPr>
        <w:lastRenderedPageBreak/>
        <w:t>how the transport system impacts people and places by limiting or enabling access to skills, training, and the labour market. The project has engaged with the sector and will present its draft findings/report in March 2024.</w:t>
      </w:r>
    </w:p>
    <w:p w14:paraId="1F15CF01" w14:textId="6F0D5A7F" w:rsidR="00C20058" w:rsidRDefault="692F4EF7" w:rsidP="00A00B1D">
      <w:pPr>
        <w:spacing w:after="0"/>
        <w:rPr>
          <w:rFonts w:eastAsia="Arial" w:cs="Arial"/>
          <w:color w:val="000000" w:themeColor="text1"/>
        </w:rPr>
      </w:pPr>
      <w:r w:rsidRPr="645BDDD4">
        <w:rPr>
          <w:rFonts w:eastAsia="Arial" w:cs="Arial"/>
          <w:color w:val="000000" w:themeColor="text1"/>
        </w:rPr>
        <w:t xml:space="preserve"> </w:t>
      </w:r>
    </w:p>
    <w:p w14:paraId="7F6ED9F4" w14:textId="3832CE09" w:rsidR="00C20058" w:rsidRDefault="350C7673" w:rsidP="00A00B1D">
      <w:pPr>
        <w:pStyle w:val="ListParagraph"/>
        <w:numPr>
          <w:ilvl w:val="0"/>
          <w:numId w:val="34"/>
        </w:numPr>
        <w:spacing w:after="0"/>
        <w:ind w:left="426" w:hanging="426"/>
        <w:rPr>
          <w:rFonts w:eastAsia="Arial" w:cs="Arial"/>
        </w:rPr>
      </w:pPr>
      <w:r w:rsidRPr="645BDDD4">
        <w:rPr>
          <w:rFonts w:eastAsia="Arial" w:cs="Arial"/>
          <w:color w:val="000000" w:themeColor="text1"/>
        </w:rPr>
        <w:t>The LGA continues to support discussions between councils and the Department for Work and Pensions on the design of Universal Support, a new employment support programme to be grant funded to (clusters of) councils and devolved authorities. Designed to help people back into work, including people</w:t>
      </w:r>
      <w:r w:rsidR="2B3596BB" w:rsidRPr="645BDDD4">
        <w:rPr>
          <w:rFonts w:eastAsia="Arial" w:cs="Arial"/>
          <w:color w:val="000000" w:themeColor="text1"/>
        </w:rPr>
        <w:t xml:space="preserve"> </w:t>
      </w:r>
      <w:r w:rsidRPr="645BDDD4">
        <w:rPr>
          <w:rFonts w:eastAsia="Arial" w:cs="Arial"/>
          <w:color w:val="000000" w:themeColor="text1"/>
        </w:rPr>
        <w:t xml:space="preserve">with health conditions, the programme is set to be phased in across areas later this autumn. </w:t>
      </w:r>
      <w:r w:rsidRPr="645BDDD4">
        <w:rPr>
          <w:rFonts w:eastAsia="Arial" w:cs="Arial"/>
        </w:rPr>
        <w:t xml:space="preserve"> </w:t>
      </w:r>
      <w:r w:rsidR="7159E22D" w:rsidRPr="645BDDD4">
        <w:rPr>
          <w:rFonts w:eastAsia="Arial" w:cs="Arial"/>
        </w:rPr>
        <w:t>W</w:t>
      </w:r>
      <w:r w:rsidRPr="645BDDD4">
        <w:rPr>
          <w:rFonts w:eastAsia="Arial" w:cs="Arial"/>
        </w:rPr>
        <w:t xml:space="preserve">e </w:t>
      </w:r>
      <w:r w:rsidR="70A8BF04" w:rsidRPr="645BDDD4">
        <w:rPr>
          <w:rFonts w:eastAsia="Arial" w:cs="Arial"/>
        </w:rPr>
        <w:t xml:space="preserve">have secured a </w:t>
      </w:r>
      <w:r w:rsidRPr="645BDDD4">
        <w:rPr>
          <w:rFonts w:eastAsia="Arial" w:cs="Arial"/>
        </w:rPr>
        <w:t xml:space="preserve">meeting </w:t>
      </w:r>
      <w:r w:rsidR="341BE4F6" w:rsidRPr="645BDDD4">
        <w:rPr>
          <w:rFonts w:eastAsia="Arial" w:cs="Arial"/>
        </w:rPr>
        <w:t xml:space="preserve">between LGA politicians and </w:t>
      </w:r>
      <w:r w:rsidRPr="645BDDD4">
        <w:rPr>
          <w:rFonts w:eastAsia="Arial" w:cs="Arial"/>
        </w:rPr>
        <w:t xml:space="preserve">Mims Davies MP, the Minister for Disabled People, </w:t>
      </w:r>
      <w:proofErr w:type="gramStart"/>
      <w:r w:rsidRPr="645BDDD4">
        <w:rPr>
          <w:rFonts w:eastAsia="Arial" w:cs="Arial"/>
        </w:rPr>
        <w:t>Health</w:t>
      </w:r>
      <w:proofErr w:type="gramEnd"/>
      <w:r w:rsidRPr="645BDDD4">
        <w:rPr>
          <w:rFonts w:eastAsia="Arial" w:cs="Arial"/>
        </w:rPr>
        <w:t xml:space="preserve"> and Work</w:t>
      </w:r>
      <w:r w:rsidR="0DF37E92" w:rsidRPr="645BDDD4">
        <w:rPr>
          <w:rFonts w:eastAsia="Arial" w:cs="Arial"/>
        </w:rPr>
        <w:t xml:space="preserve"> to ensure there is a clear understanding and joint commitment to delivering this, as well as to negotiate any outstanding issues</w:t>
      </w:r>
      <w:r w:rsidR="27391E6E" w:rsidRPr="645BDDD4">
        <w:rPr>
          <w:rFonts w:eastAsia="Arial" w:cs="Arial"/>
        </w:rPr>
        <w:t>. It is l</w:t>
      </w:r>
      <w:r w:rsidR="0DF37E92" w:rsidRPr="645BDDD4">
        <w:rPr>
          <w:rFonts w:eastAsia="Arial" w:cs="Arial"/>
        </w:rPr>
        <w:t>ikely to take place during the next month</w:t>
      </w:r>
      <w:r w:rsidRPr="645BDDD4">
        <w:rPr>
          <w:rFonts w:eastAsia="Arial" w:cs="Arial"/>
        </w:rPr>
        <w:t>.</w:t>
      </w:r>
      <w:r w:rsidRPr="645BDDD4">
        <w:rPr>
          <w:rFonts w:eastAsia="Arial" w:cs="Arial"/>
          <w:color w:val="000000" w:themeColor="text1"/>
        </w:rPr>
        <w:t xml:space="preserve"> </w:t>
      </w:r>
    </w:p>
    <w:p w14:paraId="37057F1F" w14:textId="58598E9F" w:rsidR="00C20058" w:rsidRDefault="00C20058" w:rsidP="00A00B1D">
      <w:pPr>
        <w:spacing w:after="0"/>
        <w:rPr>
          <w:rFonts w:eastAsia="Arial" w:cs="Arial"/>
        </w:rPr>
      </w:pPr>
    </w:p>
    <w:p w14:paraId="00FBC3DC" w14:textId="119C1DF7" w:rsidR="00C20058" w:rsidRDefault="575FC4CE" w:rsidP="00A00B1D">
      <w:pPr>
        <w:pStyle w:val="ListParagraph"/>
        <w:numPr>
          <w:ilvl w:val="0"/>
          <w:numId w:val="34"/>
        </w:numPr>
        <w:spacing w:after="0"/>
        <w:ind w:left="426" w:hanging="426"/>
        <w:rPr>
          <w:rFonts w:eastAsia="Arial" w:cs="Arial"/>
        </w:rPr>
      </w:pPr>
      <w:r w:rsidRPr="6A71E0B7">
        <w:rPr>
          <w:rFonts w:eastAsia="Arial" w:cs="Arial"/>
          <w:color w:val="000000" w:themeColor="text1"/>
        </w:rPr>
        <w:t xml:space="preserve">As we move towards a General Election in 2024, </w:t>
      </w:r>
      <w:r w:rsidR="645BDDD4" w:rsidRPr="645BDDD4">
        <w:rPr>
          <w:rFonts w:eastAsia="Arial" w:cs="Arial"/>
        </w:rPr>
        <w:t>all political parties are interested in ensuring investment for infrastructure, jobs and skills gets to places.</w:t>
      </w:r>
      <w:r w:rsidR="645BDDD4" w:rsidRPr="645BDDD4">
        <w:rPr>
          <w:rFonts w:eastAsia="Arial" w:cs="Arial"/>
          <w:color w:val="000000" w:themeColor="text1"/>
        </w:rPr>
        <w:t xml:space="preserve"> Our</w:t>
      </w:r>
      <w:r w:rsidRPr="6A71E0B7">
        <w:rPr>
          <w:rFonts w:eastAsia="Arial" w:cs="Arial"/>
          <w:color w:val="000000" w:themeColor="text1"/>
        </w:rPr>
        <w:t xml:space="preserve"> aim is that a returning Government or new administration will adopt </w:t>
      </w:r>
      <w:r w:rsidR="645BDDD4" w:rsidRPr="645BDDD4">
        <w:rPr>
          <w:rFonts w:eastAsia="Arial" w:cs="Arial"/>
          <w:color w:val="000000" w:themeColor="text1"/>
        </w:rPr>
        <w:t xml:space="preserve">policies to improve public employment and skills services, so they work better for people, </w:t>
      </w:r>
      <w:proofErr w:type="gramStart"/>
      <w:r w:rsidR="645BDDD4" w:rsidRPr="645BDDD4">
        <w:rPr>
          <w:rFonts w:eastAsia="Arial" w:cs="Arial"/>
          <w:color w:val="000000" w:themeColor="text1"/>
        </w:rPr>
        <w:t>places</w:t>
      </w:r>
      <w:proofErr w:type="gramEnd"/>
      <w:r w:rsidR="645BDDD4" w:rsidRPr="645BDDD4">
        <w:rPr>
          <w:rFonts w:eastAsia="Arial" w:cs="Arial"/>
          <w:color w:val="000000" w:themeColor="text1"/>
        </w:rPr>
        <w:t xml:space="preserve"> and local employers, and which take us towards our Work Local </w:t>
      </w:r>
      <w:r w:rsidRPr="6A71E0B7">
        <w:rPr>
          <w:rFonts w:eastAsia="Arial" w:cs="Arial"/>
          <w:color w:val="000000" w:themeColor="text1"/>
        </w:rPr>
        <w:t>employment and skills devolution</w:t>
      </w:r>
      <w:r w:rsidR="645BDDD4" w:rsidRPr="645BDDD4">
        <w:rPr>
          <w:rFonts w:eastAsia="Arial" w:cs="Arial"/>
          <w:color w:val="000000" w:themeColor="text1"/>
        </w:rPr>
        <w:t xml:space="preserve"> ambitions.</w:t>
      </w:r>
      <w:r w:rsidRPr="6A71E0B7">
        <w:rPr>
          <w:rFonts w:eastAsia="Arial" w:cs="Arial"/>
          <w:color w:val="000000" w:themeColor="text1"/>
        </w:rPr>
        <w:t xml:space="preserve"> The LGA has established a working group of officers from councils, devolved </w:t>
      </w:r>
      <w:proofErr w:type="gramStart"/>
      <w:r w:rsidRPr="6A71E0B7">
        <w:rPr>
          <w:rFonts w:eastAsia="Arial" w:cs="Arial"/>
          <w:color w:val="000000" w:themeColor="text1"/>
        </w:rPr>
        <w:t>authorities</w:t>
      </w:r>
      <w:proofErr w:type="gramEnd"/>
      <w:r w:rsidRPr="6A71E0B7">
        <w:rPr>
          <w:rFonts w:eastAsia="Arial" w:cs="Arial"/>
          <w:color w:val="000000" w:themeColor="text1"/>
        </w:rPr>
        <w:t xml:space="preserve"> and local government partner bodies to develop finer detail.</w:t>
      </w:r>
      <w:r w:rsidRPr="645BDDD4">
        <w:rPr>
          <w:rFonts w:eastAsia="Arial" w:cs="Arial"/>
        </w:rPr>
        <w:t xml:space="preserve"> </w:t>
      </w:r>
    </w:p>
    <w:p w14:paraId="7B6061B4" w14:textId="1E85BA85" w:rsidR="00C20058" w:rsidRDefault="00C20058" w:rsidP="6A71E0B7">
      <w:pPr>
        <w:rPr>
          <w:rFonts w:eastAsia="Arial" w:cs="Arial"/>
          <w:color w:val="000000" w:themeColor="text1"/>
        </w:rPr>
      </w:pPr>
    </w:p>
    <w:p w14:paraId="0D586D4C" w14:textId="77777777" w:rsidR="00C20058" w:rsidRPr="00116A8C" w:rsidRDefault="00C20058" w:rsidP="00C20058">
      <w:pPr>
        <w:widowControl/>
        <w:spacing w:after="160" w:line="276" w:lineRule="auto"/>
        <w:rPr>
          <w:rFonts w:eastAsia="Calibri"/>
          <w:b/>
          <w:bCs/>
        </w:rPr>
      </w:pPr>
      <w:r w:rsidRPr="00116A8C">
        <w:rPr>
          <w:rFonts w:eastAsia="Calibri"/>
          <w:b/>
          <w:bCs/>
        </w:rPr>
        <w:t xml:space="preserve">Contact </w:t>
      </w:r>
      <w:proofErr w:type="gramStart"/>
      <w:r w:rsidRPr="00116A8C">
        <w:rPr>
          <w:rFonts w:eastAsia="Calibri"/>
          <w:b/>
          <w:bCs/>
        </w:rPr>
        <w:t>details</w:t>
      </w:r>
      <w:proofErr w:type="gramEnd"/>
    </w:p>
    <w:p w14:paraId="1465A466" w14:textId="5E2FCA4C" w:rsidR="00C20058" w:rsidRDefault="00C20058" w:rsidP="00C20058">
      <w:pPr>
        <w:widowControl/>
        <w:spacing w:line="276" w:lineRule="auto"/>
        <w:ind w:left="357" w:hanging="357"/>
        <w:rPr>
          <w:rStyle w:val="normaltextrun"/>
          <w:rFonts w:cs="Arial"/>
          <w:color w:val="000000"/>
          <w:shd w:val="clear" w:color="auto" w:fill="FFFFFF"/>
        </w:rPr>
      </w:pPr>
      <w:r w:rsidRPr="00116A8C">
        <w:rPr>
          <w:rFonts w:eastAsia="Calibri"/>
        </w:rPr>
        <w:t xml:space="preserve">Contact officer: </w:t>
      </w:r>
      <w:r w:rsidR="00213038">
        <w:rPr>
          <w:rStyle w:val="normaltextrun"/>
          <w:rFonts w:cs="Arial"/>
          <w:color w:val="000000"/>
          <w:shd w:val="clear" w:color="auto" w:fill="FFFFFF"/>
        </w:rPr>
        <w:t>Philip Clifford</w:t>
      </w:r>
    </w:p>
    <w:p w14:paraId="1A60A1D7" w14:textId="77777777" w:rsidR="00C20058" w:rsidRPr="00116A8C" w:rsidRDefault="00C20058" w:rsidP="00C20058">
      <w:pPr>
        <w:widowControl/>
        <w:spacing w:line="276" w:lineRule="auto"/>
        <w:ind w:left="357" w:hanging="357"/>
        <w:rPr>
          <w:rFonts w:eastAsia="Calibri"/>
        </w:rPr>
      </w:pPr>
      <w:r w:rsidRPr="00116A8C">
        <w:rPr>
          <w:rFonts w:eastAsia="Calibri"/>
        </w:rPr>
        <w:t>Position:</w:t>
      </w:r>
      <w:r>
        <w:rPr>
          <w:rFonts w:eastAsia="Calibri"/>
        </w:rPr>
        <w:t xml:space="preserve"> </w:t>
      </w:r>
      <w:r>
        <w:rPr>
          <w:rStyle w:val="normaltextrun"/>
          <w:rFonts w:cs="Arial"/>
          <w:color w:val="000000"/>
          <w:shd w:val="clear" w:color="auto" w:fill="FFFFFF"/>
        </w:rPr>
        <w:t>Principal Policy Adviser</w:t>
      </w:r>
      <w:r>
        <w:rPr>
          <w:rStyle w:val="eop"/>
          <w:rFonts w:cs="Arial"/>
          <w:color w:val="000000"/>
          <w:shd w:val="clear" w:color="auto" w:fill="FFFFFF"/>
        </w:rPr>
        <w:t> </w:t>
      </w:r>
    </w:p>
    <w:p w14:paraId="082D8535" w14:textId="7FAA190A" w:rsidR="00C20058" w:rsidRDefault="00C20058" w:rsidP="00C20058">
      <w:pPr>
        <w:widowControl/>
        <w:spacing w:line="276" w:lineRule="auto"/>
        <w:ind w:left="357" w:hanging="357"/>
        <w:rPr>
          <w:rStyle w:val="eop"/>
          <w:rFonts w:cs="Arial"/>
          <w:color w:val="000000"/>
          <w:shd w:val="clear" w:color="auto" w:fill="FFFFFF"/>
        </w:rPr>
      </w:pPr>
      <w:r w:rsidRPr="00116A8C">
        <w:rPr>
          <w:rFonts w:eastAsia="Calibri"/>
        </w:rPr>
        <w:t xml:space="preserve">Phone no: </w:t>
      </w:r>
      <w:r w:rsidR="009376E5" w:rsidRPr="009376E5">
        <w:rPr>
          <w:rFonts w:eastAsia="Calibri"/>
        </w:rPr>
        <w:t>07909 898 327</w:t>
      </w:r>
    </w:p>
    <w:p w14:paraId="09B98DA8" w14:textId="3B8F8361" w:rsidR="00C20058" w:rsidRPr="00C20058" w:rsidRDefault="00C20058" w:rsidP="00C20058">
      <w:pPr>
        <w:widowControl/>
        <w:spacing w:line="276" w:lineRule="auto"/>
        <w:ind w:left="357" w:hanging="357"/>
      </w:pPr>
      <w:r w:rsidRPr="00116A8C">
        <w:rPr>
          <w:rFonts w:eastAsia="Calibri"/>
        </w:rPr>
        <w:t>Email:</w:t>
      </w:r>
      <w:r w:rsidRPr="00116A8C">
        <w:rPr>
          <w:rFonts w:eastAsia="Calibri"/>
        </w:rPr>
        <w:tab/>
      </w:r>
      <w:hyperlink r:id="rId15" w:history="1">
        <w:r w:rsidR="00213038">
          <w:rPr>
            <w:rStyle w:val="Hyperlink"/>
          </w:rPr>
          <w:t>philip.clifford</w:t>
        </w:r>
        <w:r w:rsidR="00213038" w:rsidRPr="00803DB3">
          <w:rPr>
            <w:rStyle w:val="Hyperlink"/>
          </w:rPr>
          <w:t>@local.gov.uk</w:t>
        </w:r>
      </w:hyperlink>
    </w:p>
    <w:sectPr w:rsidR="00C20058" w:rsidRPr="00C20058" w:rsidSect="00100350">
      <w:headerReference w:type="default" r:id="rId16"/>
      <w:footerReference w:type="even" r:id="rId17"/>
      <w:footerReference w:type="default" r:id="rId18"/>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A701" w14:textId="77777777" w:rsidR="0059159C" w:rsidRDefault="0059159C" w:rsidP="0052129E">
      <w:r>
        <w:separator/>
      </w:r>
    </w:p>
  </w:endnote>
  <w:endnote w:type="continuationSeparator" w:id="0">
    <w:p w14:paraId="7F62B663" w14:textId="77777777" w:rsidR="0059159C" w:rsidRDefault="0059159C" w:rsidP="0052129E">
      <w:r>
        <w:continuationSeparator/>
      </w:r>
    </w:p>
  </w:endnote>
  <w:endnote w:type="continuationNotice" w:id="1">
    <w:p w14:paraId="43127B8B" w14:textId="77777777" w:rsidR="0059159C" w:rsidRDefault="0059159C"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6419" w14:textId="77777777" w:rsidR="008B5701" w:rsidRDefault="008B5701" w:rsidP="0052129E"/>
  <w:p w14:paraId="6E02F995"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79AE" w14:textId="11907D01" w:rsidR="008F768D" w:rsidRPr="00116A8C" w:rsidRDefault="008F768D" w:rsidP="008F768D">
    <w:pPr>
      <w:widowControl/>
      <w:spacing w:after="0" w:line="240" w:lineRule="auto"/>
      <w:ind w:left="-907" w:right="-907"/>
      <w:rPr>
        <w:rFonts w:cs="Arial"/>
        <w:noProof/>
        <w:sz w:val="18"/>
        <w:szCs w:val="18"/>
      </w:rPr>
    </w:pPr>
    <w:r w:rsidRPr="00116A8C">
      <w:rPr>
        <w:rFonts w:cs="Arial"/>
        <w:noProof/>
        <w:sz w:val="18"/>
        <w:szCs w:val="18"/>
      </w:rPr>
      <w:t xml:space="preserve">18 Smith Square, London, SW1P 3HZ      </w:t>
    </w:r>
    <w:hyperlink r:id="rId1" w:history="1">
      <w:r w:rsidRPr="00116A8C">
        <w:rPr>
          <w:rFonts w:cs="Arial"/>
          <w:noProof/>
          <w:color w:val="000000"/>
          <w:sz w:val="18"/>
          <w:szCs w:val="18"/>
        </w:rPr>
        <w:t>www.local.gov.uk</w:t>
      </w:r>
    </w:hyperlink>
    <w:r w:rsidRPr="00116A8C">
      <w:rPr>
        <w:rFonts w:cs="Arial"/>
        <w:noProof/>
        <w:sz w:val="18"/>
        <w:szCs w:val="18"/>
      </w:rPr>
      <w:t xml:space="preserve">      </w:t>
    </w:r>
    <w:r w:rsidRPr="00116A8C">
      <w:rPr>
        <w:rFonts w:cs="Arial"/>
        <w:b/>
        <w:noProof/>
        <w:sz w:val="18"/>
        <w:szCs w:val="18"/>
      </w:rPr>
      <w:t xml:space="preserve">Telephone </w:t>
    </w:r>
    <w:r w:rsidRPr="00116A8C">
      <w:rPr>
        <w:rFonts w:cs="Arial"/>
        <w:noProof/>
        <w:sz w:val="18"/>
        <w:szCs w:val="18"/>
      </w:rPr>
      <w:t xml:space="preserve">020 7664 3000      </w:t>
    </w:r>
    <w:r w:rsidRPr="00116A8C">
      <w:rPr>
        <w:rFonts w:cs="Arial"/>
        <w:b/>
        <w:noProof/>
        <w:sz w:val="18"/>
        <w:szCs w:val="18"/>
      </w:rPr>
      <w:t xml:space="preserve">Email </w:t>
    </w:r>
    <w:hyperlink r:id="rId2" w:history="1">
      <w:r w:rsidRPr="00116A8C">
        <w:rPr>
          <w:rFonts w:cs="Arial"/>
          <w:noProof/>
          <w:color w:val="000000"/>
          <w:sz w:val="18"/>
          <w:szCs w:val="18"/>
        </w:rPr>
        <w:t>info@local.gov.uk</w:t>
      </w:r>
    </w:hyperlink>
    <w:r w:rsidRPr="00116A8C">
      <w:rPr>
        <w:rFonts w:cs="Arial"/>
        <w:noProof/>
        <w:sz w:val="18"/>
        <w:szCs w:val="18"/>
      </w:rPr>
      <w:t xml:space="preserve">     </w:t>
    </w:r>
    <w:r w:rsidRPr="00116A8C">
      <w:rPr>
        <w:rFonts w:cs="Arial"/>
        <w:noProof/>
        <w:sz w:val="18"/>
        <w:szCs w:val="18"/>
      </w:rPr>
      <w:br/>
      <w:t>Local Government Association company number 11177145</w:t>
    </w:r>
  </w:p>
  <w:p w14:paraId="6B64BA09" w14:textId="77777777" w:rsidR="008F768D" w:rsidRDefault="008F768D" w:rsidP="008F768D">
    <w:pPr>
      <w:widowControl/>
      <w:spacing w:after="0" w:line="240" w:lineRule="auto"/>
      <w:ind w:left="-907" w:right="-907"/>
      <w:rPr>
        <w:rFonts w:cs="Arial"/>
        <w:noProof/>
        <w:sz w:val="18"/>
        <w:szCs w:val="18"/>
      </w:rPr>
    </w:pPr>
    <w:r w:rsidRPr="00116A8C">
      <w:rPr>
        <w:rFonts w:cs="Arial"/>
        <w:noProof/>
        <w:sz w:val="18"/>
        <w:szCs w:val="18"/>
      </w:rPr>
      <w:t>Improvement and Development Agency for Local Government company number 03675577</w:t>
    </w:r>
    <w:r w:rsidRPr="00116A8C">
      <w:rPr>
        <w:rFonts w:cs="Arial"/>
        <w:noProof/>
        <w:sz w:val="18"/>
        <w:szCs w:val="18"/>
      </w:rPr>
      <w:br/>
    </w:r>
    <w:r w:rsidRPr="00116A8C">
      <w:rPr>
        <w:rFonts w:cs="Arial"/>
        <w:b/>
        <w:noProof/>
        <w:sz w:val="18"/>
        <w:szCs w:val="18"/>
      </w:rPr>
      <w:t>Chair:</w:t>
    </w:r>
    <w:r w:rsidRPr="00116A8C">
      <w:rPr>
        <w:rFonts w:cs="Arial"/>
        <w:noProof/>
        <w:sz w:val="18"/>
        <w:szCs w:val="18"/>
      </w:rPr>
      <w:t xml:space="preserve"> Councillor </w:t>
    </w:r>
    <w:r>
      <w:rPr>
        <w:rFonts w:cs="Arial"/>
        <w:noProof/>
        <w:sz w:val="18"/>
        <w:szCs w:val="18"/>
      </w:rPr>
      <w:t>Shaun Davies</w:t>
    </w:r>
    <w:r w:rsidRPr="00116A8C">
      <w:rPr>
        <w:rFonts w:cs="Arial"/>
        <w:noProof/>
        <w:sz w:val="18"/>
        <w:szCs w:val="18"/>
      </w:rPr>
      <w:t xml:space="preserve"> </w:t>
    </w:r>
    <w:r>
      <w:rPr>
        <w:rFonts w:cs="Arial"/>
        <w:noProof/>
        <w:sz w:val="18"/>
        <w:szCs w:val="18"/>
      </w:rPr>
      <w:t xml:space="preserve"> </w:t>
    </w:r>
    <w:r>
      <w:rPr>
        <w:rFonts w:cs="Arial"/>
        <w:b/>
        <w:bCs/>
        <w:noProof/>
        <w:sz w:val="18"/>
        <w:szCs w:val="18"/>
      </w:rPr>
      <w:t xml:space="preserve">Acting </w:t>
    </w:r>
    <w:r w:rsidRPr="00B67A46">
      <w:rPr>
        <w:rFonts w:cs="Arial"/>
        <w:b/>
        <w:bCs/>
        <w:noProof/>
        <w:sz w:val="18"/>
        <w:szCs w:val="18"/>
      </w:rPr>
      <w:t>Chief Executive:</w:t>
    </w:r>
    <w:r>
      <w:rPr>
        <w:rFonts w:cs="Arial"/>
        <w:noProof/>
        <w:sz w:val="18"/>
        <w:szCs w:val="18"/>
      </w:rPr>
      <w:t xml:space="preserve"> Sarah Pickup CBE </w:t>
    </w:r>
    <w:r w:rsidRPr="00116A8C">
      <w:rPr>
        <w:rFonts w:cs="Arial"/>
        <w:b/>
        <w:noProof/>
        <w:sz w:val="18"/>
        <w:szCs w:val="18"/>
      </w:rPr>
      <w:t>President:</w:t>
    </w:r>
    <w:r w:rsidRPr="00116A8C">
      <w:rPr>
        <w:rFonts w:cs="Arial"/>
        <w:noProof/>
        <w:sz w:val="18"/>
        <w:szCs w:val="18"/>
      </w:rPr>
      <w:t xml:space="preserve"> Baroness Grey-Thompson</w:t>
    </w:r>
  </w:p>
  <w:p w14:paraId="6A758983" w14:textId="77777777" w:rsidR="008F768D" w:rsidRDefault="008F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B689" w14:textId="77777777" w:rsidR="0059159C" w:rsidRDefault="0059159C" w:rsidP="0052129E">
      <w:r>
        <w:separator/>
      </w:r>
    </w:p>
  </w:footnote>
  <w:footnote w:type="continuationSeparator" w:id="0">
    <w:p w14:paraId="1E3D8A1C" w14:textId="77777777" w:rsidR="0059159C" w:rsidRDefault="0059159C" w:rsidP="0052129E">
      <w:r>
        <w:continuationSeparator/>
      </w:r>
    </w:p>
  </w:footnote>
  <w:footnote w:type="continuationNotice" w:id="1">
    <w:p w14:paraId="1A3186AA" w14:textId="77777777" w:rsidR="0059159C" w:rsidRDefault="0059159C"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20058" w:rsidRPr="00116A8C" w14:paraId="4832179B" w14:textId="77777777" w:rsidTr="00AB2168">
      <w:trPr>
        <w:trHeight w:val="416"/>
      </w:trPr>
      <w:tc>
        <w:tcPr>
          <w:tcW w:w="5812" w:type="dxa"/>
          <w:vMerge w:val="restart"/>
        </w:tcPr>
        <w:p w14:paraId="457C08AB" w14:textId="77777777" w:rsidR="00C20058" w:rsidRPr="00116A8C" w:rsidRDefault="00C20058" w:rsidP="00C20058">
          <w:pPr>
            <w:widowControl/>
            <w:spacing w:after="0" w:line="276" w:lineRule="auto"/>
          </w:pPr>
          <w:r w:rsidRPr="00116A8C">
            <w:rPr>
              <w:noProof/>
              <w:lang w:val="en-US"/>
            </w:rPr>
            <w:drawing>
              <wp:inline distT="0" distB="0" distL="0" distR="0" wp14:anchorId="1E09D260" wp14:editId="79D86A76">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0C37070840C14B91A2C0ACC9BD16FB0C"/>
          </w:placeholder>
        </w:sdtPr>
        <w:sdtEndPr/>
        <w:sdtContent>
          <w:tc>
            <w:tcPr>
              <w:tcW w:w="4106" w:type="dxa"/>
            </w:tcPr>
            <w:p w14:paraId="42656DCD" w14:textId="77777777" w:rsidR="00C20058" w:rsidRPr="00116A8C" w:rsidRDefault="00C20058" w:rsidP="00C20058">
              <w:pPr>
                <w:widowControl/>
                <w:spacing w:after="0" w:line="276" w:lineRule="auto"/>
              </w:pPr>
              <w:r>
                <w:t xml:space="preserve">Councillors’ Forum </w:t>
              </w:r>
            </w:p>
          </w:tc>
        </w:sdtContent>
      </w:sdt>
    </w:tr>
    <w:tr w:rsidR="00C20058" w:rsidRPr="00116A8C" w14:paraId="00882ED7" w14:textId="77777777" w:rsidTr="00AB2168">
      <w:trPr>
        <w:trHeight w:val="406"/>
      </w:trPr>
      <w:tc>
        <w:tcPr>
          <w:tcW w:w="5812" w:type="dxa"/>
          <w:vMerge/>
        </w:tcPr>
        <w:p w14:paraId="44C06FBF" w14:textId="77777777" w:rsidR="00C20058" w:rsidRPr="00116A8C" w:rsidRDefault="00C20058" w:rsidP="00C20058">
          <w:pPr>
            <w:widowControl/>
            <w:spacing w:after="0" w:line="276" w:lineRule="auto"/>
          </w:pPr>
        </w:p>
      </w:tc>
      <w:tc>
        <w:tcPr>
          <w:tcW w:w="4106" w:type="dxa"/>
        </w:tcPr>
        <w:sdt>
          <w:sdtPr>
            <w:alias w:val="Date"/>
            <w:tag w:val="Date"/>
            <w:id w:val="1721939361"/>
            <w:placeholder>
              <w:docPart w:val="973A8DF7FBAE41FD89A2C496F1DE4D1B"/>
            </w:placeholder>
            <w:date w:fullDate="2024-03-07T00:00:00Z">
              <w:dateFormat w:val="d MMMM yyyy"/>
              <w:lid w:val="en-GB"/>
              <w:storeMappedDataAs w:val="text"/>
              <w:calendar w:val="gregorian"/>
            </w:date>
          </w:sdtPr>
          <w:sdtEndPr/>
          <w:sdtContent>
            <w:p w14:paraId="258BD572" w14:textId="342ADFBB" w:rsidR="00C20058" w:rsidRPr="00116A8C" w:rsidRDefault="00FC75C2" w:rsidP="00C20058">
              <w:pPr>
                <w:widowControl/>
                <w:spacing w:after="0" w:line="276" w:lineRule="auto"/>
              </w:pPr>
              <w:r>
                <w:t>7 March 2024</w:t>
              </w:r>
            </w:p>
          </w:sdtContent>
        </w:sdt>
      </w:tc>
    </w:tr>
    <w:tr w:rsidR="00C20058" w:rsidRPr="00116A8C" w14:paraId="4A28E5EF" w14:textId="77777777" w:rsidTr="00AB2168">
      <w:trPr>
        <w:trHeight w:val="80"/>
      </w:trPr>
      <w:tc>
        <w:tcPr>
          <w:tcW w:w="5812" w:type="dxa"/>
          <w:vMerge/>
        </w:tcPr>
        <w:p w14:paraId="037998F8" w14:textId="77777777" w:rsidR="00C20058" w:rsidRPr="00116A8C" w:rsidRDefault="00C20058" w:rsidP="00C20058">
          <w:pPr>
            <w:widowControl/>
            <w:spacing w:after="0" w:line="276" w:lineRule="auto"/>
          </w:pPr>
        </w:p>
      </w:tc>
      <w:tc>
        <w:tcPr>
          <w:tcW w:w="4106" w:type="dxa"/>
        </w:tcPr>
        <w:p w14:paraId="6AEE11AC" w14:textId="77777777" w:rsidR="00C20058" w:rsidRPr="00116A8C" w:rsidRDefault="00C20058" w:rsidP="00C20058">
          <w:pPr>
            <w:widowControl/>
            <w:spacing w:after="0" w:line="276" w:lineRule="auto"/>
          </w:pPr>
        </w:p>
      </w:tc>
    </w:tr>
  </w:tbl>
  <w:p w14:paraId="6B76A1C7" w14:textId="77777777" w:rsidR="00C20058" w:rsidRDefault="00C20058" w:rsidP="00AB2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19D831CF"/>
    <w:multiLevelType w:val="multilevel"/>
    <w:tmpl w:val="DB32B990"/>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6E1A95"/>
    <w:multiLevelType w:val="multilevel"/>
    <w:tmpl w:val="0442D21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B4FA0F"/>
    <w:multiLevelType w:val="multilevel"/>
    <w:tmpl w:val="DD00C5D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53AC89"/>
    <w:multiLevelType w:val="multilevel"/>
    <w:tmpl w:val="FA4CE05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A7498D"/>
    <w:multiLevelType w:val="hybridMultilevel"/>
    <w:tmpl w:val="FA18EE0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B8CFC2"/>
    <w:multiLevelType w:val="multilevel"/>
    <w:tmpl w:val="4E7C8108"/>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A95C59"/>
    <w:multiLevelType w:val="multilevel"/>
    <w:tmpl w:val="A3BA87F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0398002">
    <w:abstractNumId w:val="11"/>
  </w:num>
  <w:num w:numId="2" w16cid:durableId="1034233666">
    <w:abstractNumId w:val="12"/>
  </w:num>
  <w:num w:numId="3" w16cid:durableId="215775578">
    <w:abstractNumId w:val="20"/>
  </w:num>
  <w:num w:numId="4" w16cid:durableId="2121217324">
    <w:abstractNumId w:val="26"/>
  </w:num>
  <w:num w:numId="5" w16cid:durableId="977959696">
    <w:abstractNumId w:val="29"/>
  </w:num>
  <w:num w:numId="6" w16cid:durableId="75177363">
    <w:abstractNumId w:val="9"/>
  </w:num>
  <w:num w:numId="7" w16cid:durableId="1249581153">
    <w:abstractNumId w:val="30"/>
  </w:num>
  <w:num w:numId="8" w16cid:durableId="1540703762">
    <w:abstractNumId w:val="27"/>
  </w:num>
  <w:num w:numId="9" w16cid:durableId="266043126">
    <w:abstractNumId w:val="23"/>
  </w:num>
  <w:num w:numId="10" w16cid:durableId="737870857">
    <w:abstractNumId w:val="17"/>
  </w:num>
  <w:num w:numId="11" w16cid:durableId="864563898">
    <w:abstractNumId w:val="16"/>
  </w:num>
  <w:num w:numId="12" w16cid:durableId="1884904477">
    <w:abstractNumId w:val="19"/>
  </w:num>
  <w:num w:numId="13" w16cid:durableId="63185790">
    <w:abstractNumId w:val="10"/>
  </w:num>
  <w:num w:numId="14" w16cid:durableId="681932692">
    <w:abstractNumId w:val="7"/>
  </w:num>
  <w:num w:numId="15" w16cid:durableId="993801851">
    <w:abstractNumId w:val="6"/>
  </w:num>
  <w:num w:numId="16" w16cid:durableId="1125586770">
    <w:abstractNumId w:val="5"/>
  </w:num>
  <w:num w:numId="17" w16cid:durableId="681708142">
    <w:abstractNumId w:val="4"/>
  </w:num>
  <w:num w:numId="18" w16cid:durableId="392973348">
    <w:abstractNumId w:val="8"/>
  </w:num>
  <w:num w:numId="19" w16cid:durableId="1839734336">
    <w:abstractNumId w:val="3"/>
  </w:num>
  <w:num w:numId="20" w16cid:durableId="1048263526">
    <w:abstractNumId w:val="2"/>
  </w:num>
  <w:num w:numId="21" w16cid:durableId="263656644">
    <w:abstractNumId w:val="1"/>
  </w:num>
  <w:num w:numId="22" w16cid:durableId="1457413645">
    <w:abstractNumId w:val="0"/>
  </w:num>
  <w:num w:numId="23" w16cid:durableId="249434005">
    <w:abstractNumId w:val="21"/>
  </w:num>
  <w:num w:numId="24" w16cid:durableId="1888104346">
    <w:abstractNumId w:val="31"/>
  </w:num>
  <w:num w:numId="25" w16cid:durableId="2125614591">
    <w:abstractNumId w:val="25"/>
  </w:num>
  <w:num w:numId="26" w16cid:durableId="707417768">
    <w:abstractNumId w:val="15"/>
  </w:num>
  <w:num w:numId="27" w16cid:durableId="1433285686">
    <w:abstractNumId w:val="33"/>
  </w:num>
  <w:num w:numId="28" w16cid:durableId="456415534">
    <w:abstractNumId w:val="18"/>
  </w:num>
  <w:num w:numId="29" w16cid:durableId="564144700">
    <w:abstractNumId w:val="22"/>
  </w:num>
  <w:num w:numId="30" w16cid:durableId="726152727">
    <w:abstractNumId w:val="24"/>
  </w:num>
  <w:num w:numId="31" w16cid:durableId="1593781688">
    <w:abstractNumId w:val="13"/>
  </w:num>
  <w:num w:numId="32" w16cid:durableId="1085616124">
    <w:abstractNumId w:val="14"/>
  </w:num>
  <w:num w:numId="33" w16cid:durableId="2050181649">
    <w:abstractNumId w:val="32"/>
    <w:lvlOverride w:ilvl="0">
      <w:lvl w:ilvl="0">
        <w:start w:val="1"/>
        <w:numFmt w:val="decimal"/>
        <w:lvlText w:val="%1."/>
        <w:lvlJc w:val="left"/>
        <w:pPr>
          <w:ind w:left="425" w:hanging="425"/>
        </w:pPr>
        <w:rPr>
          <w:rFonts w:ascii="Arial" w:hAnsi="Arial" w:cs="Arial" w:hint="default"/>
          <w:b w:val="0"/>
          <w:bCs/>
          <w:color w:val="auto"/>
          <w:sz w:val="24"/>
          <w:szCs w:val="24"/>
        </w:rPr>
      </w:lvl>
    </w:lvlOverride>
    <w:lvlOverride w:ilvl="1">
      <w:lvl w:ilvl="1">
        <w:start w:val="1"/>
        <w:numFmt w:val="decimal"/>
        <w:lvlText w:val="%1.%2"/>
        <w:lvlJc w:val="left"/>
        <w:pPr>
          <w:ind w:left="907" w:hanging="482"/>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16cid:durableId="126095202">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58"/>
    <w:rsid w:val="00003DE5"/>
    <w:rsid w:val="000040DD"/>
    <w:rsid w:val="00007035"/>
    <w:rsid w:val="00012642"/>
    <w:rsid w:val="00016C66"/>
    <w:rsid w:val="00023063"/>
    <w:rsid w:val="00040B3E"/>
    <w:rsid w:val="00042F32"/>
    <w:rsid w:val="00052698"/>
    <w:rsid w:val="00075EDA"/>
    <w:rsid w:val="00085B6E"/>
    <w:rsid w:val="000913D1"/>
    <w:rsid w:val="00095F0F"/>
    <w:rsid w:val="000A3930"/>
    <w:rsid w:val="000A6F0D"/>
    <w:rsid w:val="000B07DB"/>
    <w:rsid w:val="000B34AE"/>
    <w:rsid w:val="000C083B"/>
    <w:rsid w:val="000D27C5"/>
    <w:rsid w:val="00100350"/>
    <w:rsid w:val="0010218D"/>
    <w:rsid w:val="00125CDC"/>
    <w:rsid w:val="00125D0E"/>
    <w:rsid w:val="00143FF7"/>
    <w:rsid w:val="00144168"/>
    <w:rsid w:val="00151EED"/>
    <w:rsid w:val="001523F9"/>
    <w:rsid w:val="00153423"/>
    <w:rsid w:val="0016146B"/>
    <w:rsid w:val="001719D2"/>
    <w:rsid w:val="001879BE"/>
    <w:rsid w:val="00191EF5"/>
    <w:rsid w:val="00195A64"/>
    <w:rsid w:val="001A6528"/>
    <w:rsid w:val="001C0B7F"/>
    <w:rsid w:val="001C403B"/>
    <w:rsid w:val="001D0E03"/>
    <w:rsid w:val="001E3B88"/>
    <w:rsid w:val="001E48CA"/>
    <w:rsid w:val="001F78FF"/>
    <w:rsid w:val="0020025E"/>
    <w:rsid w:val="002013E6"/>
    <w:rsid w:val="00201BBD"/>
    <w:rsid w:val="0020342C"/>
    <w:rsid w:val="00207C69"/>
    <w:rsid w:val="00213038"/>
    <w:rsid w:val="00215D15"/>
    <w:rsid w:val="0022517A"/>
    <w:rsid w:val="002255C9"/>
    <w:rsid w:val="002258B9"/>
    <w:rsid w:val="00240E17"/>
    <w:rsid w:val="00251064"/>
    <w:rsid w:val="002B36DC"/>
    <w:rsid w:val="002B6209"/>
    <w:rsid w:val="002C058D"/>
    <w:rsid w:val="002C111D"/>
    <w:rsid w:val="002D013E"/>
    <w:rsid w:val="002E1060"/>
    <w:rsid w:val="002E2053"/>
    <w:rsid w:val="002E6C8C"/>
    <w:rsid w:val="002F3C04"/>
    <w:rsid w:val="002F462E"/>
    <w:rsid w:val="002F7424"/>
    <w:rsid w:val="0030031B"/>
    <w:rsid w:val="00300A77"/>
    <w:rsid w:val="003137E0"/>
    <w:rsid w:val="00324983"/>
    <w:rsid w:val="00345410"/>
    <w:rsid w:val="003466F8"/>
    <w:rsid w:val="00353D65"/>
    <w:rsid w:val="00357547"/>
    <w:rsid w:val="00361AEB"/>
    <w:rsid w:val="00363F09"/>
    <w:rsid w:val="00364358"/>
    <w:rsid w:val="003737D0"/>
    <w:rsid w:val="00375F9A"/>
    <w:rsid w:val="003801D6"/>
    <w:rsid w:val="00385BE7"/>
    <w:rsid w:val="00397CDD"/>
    <w:rsid w:val="003A15A7"/>
    <w:rsid w:val="003C11FC"/>
    <w:rsid w:val="003C495E"/>
    <w:rsid w:val="003C5C16"/>
    <w:rsid w:val="003D1170"/>
    <w:rsid w:val="003D55B7"/>
    <w:rsid w:val="003E2A1C"/>
    <w:rsid w:val="003E5013"/>
    <w:rsid w:val="003F50DB"/>
    <w:rsid w:val="00400A51"/>
    <w:rsid w:val="00410D69"/>
    <w:rsid w:val="00420B32"/>
    <w:rsid w:val="0042795C"/>
    <w:rsid w:val="0044677B"/>
    <w:rsid w:val="00446C9D"/>
    <w:rsid w:val="004629CC"/>
    <w:rsid w:val="00464C5F"/>
    <w:rsid w:val="00474128"/>
    <w:rsid w:val="00481206"/>
    <w:rsid w:val="004812FF"/>
    <w:rsid w:val="004813F5"/>
    <w:rsid w:val="004815E4"/>
    <w:rsid w:val="00486944"/>
    <w:rsid w:val="004A550F"/>
    <w:rsid w:val="004B6480"/>
    <w:rsid w:val="004C0E85"/>
    <w:rsid w:val="004C1176"/>
    <w:rsid w:val="004C1903"/>
    <w:rsid w:val="004C4820"/>
    <w:rsid w:val="004C6AF1"/>
    <w:rsid w:val="004D5B87"/>
    <w:rsid w:val="004D736A"/>
    <w:rsid w:val="004E1B2D"/>
    <w:rsid w:val="004E337D"/>
    <w:rsid w:val="004E5BF4"/>
    <w:rsid w:val="004E6BB3"/>
    <w:rsid w:val="004F05F7"/>
    <w:rsid w:val="004F68A2"/>
    <w:rsid w:val="00500B4D"/>
    <w:rsid w:val="00503754"/>
    <w:rsid w:val="00503F09"/>
    <w:rsid w:val="0051479D"/>
    <w:rsid w:val="00514F4F"/>
    <w:rsid w:val="00515FA7"/>
    <w:rsid w:val="0052129E"/>
    <w:rsid w:val="00526D9F"/>
    <w:rsid w:val="0053346B"/>
    <w:rsid w:val="00535D6E"/>
    <w:rsid w:val="005372A7"/>
    <w:rsid w:val="005500D8"/>
    <w:rsid w:val="00551C91"/>
    <w:rsid w:val="005720CE"/>
    <w:rsid w:val="0059159C"/>
    <w:rsid w:val="005A7236"/>
    <w:rsid w:val="005B40FE"/>
    <w:rsid w:val="005B52F8"/>
    <w:rsid w:val="005C0AA0"/>
    <w:rsid w:val="005C379A"/>
    <w:rsid w:val="005D08F8"/>
    <w:rsid w:val="005D1BD7"/>
    <w:rsid w:val="005D52A9"/>
    <w:rsid w:val="005D71AF"/>
    <w:rsid w:val="005E134D"/>
    <w:rsid w:val="005F35B6"/>
    <w:rsid w:val="00613FAE"/>
    <w:rsid w:val="00616157"/>
    <w:rsid w:val="00616392"/>
    <w:rsid w:val="00623A72"/>
    <w:rsid w:val="00627B4F"/>
    <w:rsid w:val="00643FF4"/>
    <w:rsid w:val="00645595"/>
    <w:rsid w:val="00652442"/>
    <w:rsid w:val="00652A30"/>
    <w:rsid w:val="00655DAC"/>
    <w:rsid w:val="00662B42"/>
    <w:rsid w:val="006671C2"/>
    <w:rsid w:val="00672D24"/>
    <w:rsid w:val="00690F84"/>
    <w:rsid w:val="00693086"/>
    <w:rsid w:val="006935A4"/>
    <w:rsid w:val="00695C5E"/>
    <w:rsid w:val="006A0790"/>
    <w:rsid w:val="006A789F"/>
    <w:rsid w:val="006B45FC"/>
    <w:rsid w:val="006C7FA2"/>
    <w:rsid w:val="006D476F"/>
    <w:rsid w:val="006E432A"/>
    <w:rsid w:val="00700D64"/>
    <w:rsid w:val="00707E98"/>
    <w:rsid w:val="00710E3D"/>
    <w:rsid w:val="00711939"/>
    <w:rsid w:val="0071649C"/>
    <w:rsid w:val="00740387"/>
    <w:rsid w:val="00740BC0"/>
    <w:rsid w:val="007430A4"/>
    <w:rsid w:val="007522A4"/>
    <w:rsid w:val="00753ABB"/>
    <w:rsid w:val="0076751A"/>
    <w:rsid w:val="0078068A"/>
    <w:rsid w:val="007918BC"/>
    <w:rsid w:val="007938C8"/>
    <w:rsid w:val="007A3157"/>
    <w:rsid w:val="007B6174"/>
    <w:rsid w:val="007B6FFF"/>
    <w:rsid w:val="007C4B53"/>
    <w:rsid w:val="007C79EC"/>
    <w:rsid w:val="007C7B02"/>
    <w:rsid w:val="007D37E4"/>
    <w:rsid w:val="007D6682"/>
    <w:rsid w:val="007F1381"/>
    <w:rsid w:val="007F2103"/>
    <w:rsid w:val="007F28E6"/>
    <w:rsid w:val="008048EF"/>
    <w:rsid w:val="00804F72"/>
    <w:rsid w:val="00807256"/>
    <w:rsid w:val="00814F71"/>
    <w:rsid w:val="00821E3F"/>
    <w:rsid w:val="00822601"/>
    <w:rsid w:val="00822830"/>
    <w:rsid w:val="00823320"/>
    <w:rsid w:val="00840174"/>
    <w:rsid w:val="008417F4"/>
    <w:rsid w:val="00841F73"/>
    <w:rsid w:val="00864905"/>
    <w:rsid w:val="0086789A"/>
    <w:rsid w:val="008817E8"/>
    <w:rsid w:val="008905DD"/>
    <w:rsid w:val="00892ECB"/>
    <w:rsid w:val="008A5A73"/>
    <w:rsid w:val="008B2E69"/>
    <w:rsid w:val="008B5701"/>
    <w:rsid w:val="008C56E5"/>
    <w:rsid w:val="008C7AEC"/>
    <w:rsid w:val="008F3BA0"/>
    <w:rsid w:val="008F5F53"/>
    <w:rsid w:val="008F608D"/>
    <w:rsid w:val="008F6EB9"/>
    <w:rsid w:val="008F768D"/>
    <w:rsid w:val="00902EFF"/>
    <w:rsid w:val="00904A3B"/>
    <w:rsid w:val="00905BB1"/>
    <w:rsid w:val="00917645"/>
    <w:rsid w:val="00920014"/>
    <w:rsid w:val="00923F56"/>
    <w:rsid w:val="00931482"/>
    <w:rsid w:val="009324C3"/>
    <w:rsid w:val="0093255E"/>
    <w:rsid w:val="00936955"/>
    <w:rsid w:val="009376E5"/>
    <w:rsid w:val="0096624C"/>
    <w:rsid w:val="009832B4"/>
    <w:rsid w:val="009846C6"/>
    <w:rsid w:val="0098520D"/>
    <w:rsid w:val="009878BD"/>
    <w:rsid w:val="00987CF9"/>
    <w:rsid w:val="00996BE3"/>
    <w:rsid w:val="009A2A70"/>
    <w:rsid w:val="009B36BC"/>
    <w:rsid w:val="009B45B3"/>
    <w:rsid w:val="009B4D77"/>
    <w:rsid w:val="009C5052"/>
    <w:rsid w:val="009C5246"/>
    <w:rsid w:val="009C6E89"/>
    <w:rsid w:val="009D274E"/>
    <w:rsid w:val="009D6442"/>
    <w:rsid w:val="009D744C"/>
    <w:rsid w:val="009D77EE"/>
    <w:rsid w:val="009E2623"/>
    <w:rsid w:val="009E3E52"/>
    <w:rsid w:val="009E6111"/>
    <w:rsid w:val="009F1F4A"/>
    <w:rsid w:val="009F482C"/>
    <w:rsid w:val="00A00B1D"/>
    <w:rsid w:val="00A02CAC"/>
    <w:rsid w:val="00A046EC"/>
    <w:rsid w:val="00A247CC"/>
    <w:rsid w:val="00A47E23"/>
    <w:rsid w:val="00A61568"/>
    <w:rsid w:val="00A9516B"/>
    <w:rsid w:val="00AA2CA8"/>
    <w:rsid w:val="00AA5C78"/>
    <w:rsid w:val="00AB2168"/>
    <w:rsid w:val="00AB56A2"/>
    <w:rsid w:val="00AC2B83"/>
    <w:rsid w:val="00AC3650"/>
    <w:rsid w:val="00AE025D"/>
    <w:rsid w:val="00AE0D4C"/>
    <w:rsid w:val="00AF33D2"/>
    <w:rsid w:val="00AF421F"/>
    <w:rsid w:val="00AF4BD4"/>
    <w:rsid w:val="00B14707"/>
    <w:rsid w:val="00B15CF5"/>
    <w:rsid w:val="00B223D9"/>
    <w:rsid w:val="00B25BE2"/>
    <w:rsid w:val="00B261C3"/>
    <w:rsid w:val="00B270C0"/>
    <w:rsid w:val="00B43FC6"/>
    <w:rsid w:val="00B45F53"/>
    <w:rsid w:val="00B50490"/>
    <w:rsid w:val="00B632F8"/>
    <w:rsid w:val="00B632FD"/>
    <w:rsid w:val="00B63AC4"/>
    <w:rsid w:val="00B8242A"/>
    <w:rsid w:val="00B8434B"/>
    <w:rsid w:val="00BA0C12"/>
    <w:rsid w:val="00BA6C6B"/>
    <w:rsid w:val="00BB026B"/>
    <w:rsid w:val="00BE2440"/>
    <w:rsid w:val="00BE359E"/>
    <w:rsid w:val="00BE5866"/>
    <w:rsid w:val="00BF1144"/>
    <w:rsid w:val="00BF4CF5"/>
    <w:rsid w:val="00C12916"/>
    <w:rsid w:val="00C20058"/>
    <w:rsid w:val="00C22A6C"/>
    <w:rsid w:val="00C36D71"/>
    <w:rsid w:val="00C42BC3"/>
    <w:rsid w:val="00C7006B"/>
    <w:rsid w:val="00C76125"/>
    <w:rsid w:val="00C77025"/>
    <w:rsid w:val="00C81E61"/>
    <w:rsid w:val="00C82B22"/>
    <w:rsid w:val="00C84BCF"/>
    <w:rsid w:val="00C869AD"/>
    <w:rsid w:val="00C9073A"/>
    <w:rsid w:val="00C92573"/>
    <w:rsid w:val="00C94567"/>
    <w:rsid w:val="00C94584"/>
    <w:rsid w:val="00CA05B1"/>
    <w:rsid w:val="00CA3222"/>
    <w:rsid w:val="00CA5846"/>
    <w:rsid w:val="00CA6CB6"/>
    <w:rsid w:val="00CB3530"/>
    <w:rsid w:val="00CC0113"/>
    <w:rsid w:val="00CE4C06"/>
    <w:rsid w:val="00CF0511"/>
    <w:rsid w:val="00CF22B9"/>
    <w:rsid w:val="00D244F9"/>
    <w:rsid w:val="00D24F63"/>
    <w:rsid w:val="00D30BBE"/>
    <w:rsid w:val="00D35E87"/>
    <w:rsid w:val="00D4658D"/>
    <w:rsid w:val="00D51178"/>
    <w:rsid w:val="00D51669"/>
    <w:rsid w:val="00D57567"/>
    <w:rsid w:val="00D64C73"/>
    <w:rsid w:val="00D70FE5"/>
    <w:rsid w:val="00D77F7C"/>
    <w:rsid w:val="00D83C8A"/>
    <w:rsid w:val="00D9154B"/>
    <w:rsid w:val="00D91A5B"/>
    <w:rsid w:val="00DA0EAC"/>
    <w:rsid w:val="00DA49EA"/>
    <w:rsid w:val="00DA5405"/>
    <w:rsid w:val="00DD19B6"/>
    <w:rsid w:val="00E0165F"/>
    <w:rsid w:val="00E12F73"/>
    <w:rsid w:val="00E141F7"/>
    <w:rsid w:val="00E32FD5"/>
    <w:rsid w:val="00E33108"/>
    <w:rsid w:val="00E37CF8"/>
    <w:rsid w:val="00E556DE"/>
    <w:rsid w:val="00E563D6"/>
    <w:rsid w:val="00E610E1"/>
    <w:rsid w:val="00E618C5"/>
    <w:rsid w:val="00E672DD"/>
    <w:rsid w:val="00E71722"/>
    <w:rsid w:val="00E85176"/>
    <w:rsid w:val="00E8638C"/>
    <w:rsid w:val="00EB02C8"/>
    <w:rsid w:val="00EC3301"/>
    <w:rsid w:val="00EC3D42"/>
    <w:rsid w:val="00EE48FE"/>
    <w:rsid w:val="00F0053A"/>
    <w:rsid w:val="00F035CD"/>
    <w:rsid w:val="00F068E1"/>
    <w:rsid w:val="00F07ED8"/>
    <w:rsid w:val="00F11BF5"/>
    <w:rsid w:val="00F21E08"/>
    <w:rsid w:val="00F32CC2"/>
    <w:rsid w:val="00F5108B"/>
    <w:rsid w:val="00F54F92"/>
    <w:rsid w:val="00F6662B"/>
    <w:rsid w:val="00F67F4D"/>
    <w:rsid w:val="00F74C65"/>
    <w:rsid w:val="00F770BA"/>
    <w:rsid w:val="00F86C57"/>
    <w:rsid w:val="00F94427"/>
    <w:rsid w:val="00FA3617"/>
    <w:rsid w:val="00FB1FE4"/>
    <w:rsid w:val="00FB2952"/>
    <w:rsid w:val="00FC625A"/>
    <w:rsid w:val="00FC6F76"/>
    <w:rsid w:val="00FC75C2"/>
    <w:rsid w:val="00FD30A4"/>
    <w:rsid w:val="00FD45AC"/>
    <w:rsid w:val="00FF0842"/>
    <w:rsid w:val="00FF2E11"/>
    <w:rsid w:val="0174CF68"/>
    <w:rsid w:val="018B3AF9"/>
    <w:rsid w:val="021DE88A"/>
    <w:rsid w:val="024CB5E5"/>
    <w:rsid w:val="02DAD937"/>
    <w:rsid w:val="046BF427"/>
    <w:rsid w:val="04B0A64A"/>
    <w:rsid w:val="053743D8"/>
    <w:rsid w:val="056D280D"/>
    <w:rsid w:val="066E96D1"/>
    <w:rsid w:val="067C1459"/>
    <w:rsid w:val="07E8BC29"/>
    <w:rsid w:val="0817E4BA"/>
    <w:rsid w:val="08360217"/>
    <w:rsid w:val="089A60C1"/>
    <w:rsid w:val="093CA404"/>
    <w:rsid w:val="09848C8A"/>
    <w:rsid w:val="09D85F61"/>
    <w:rsid w:val="0A88DF59"/>
    <w:rsid w:val="0D357342"/>
    <w:rsid w:val="0D874D71"/>
    <w:rsid w:val="0DF37E92"/>
    <w:rsid w:val="0EDF7D35"/>
    <w:rsid w:val="0F0FFB39"/>
    <w:rsid w:val="10AE8B02"/>
    <w:rsid w:val="11066362"/>
    <w:rsid w:val="11ACBCC1"/>
    <w:rsid w:val="11CB09DE"/>
    <w:rsid w:val="12AD5B3F"/>
    <w:rsid w:val="136B246A"/>
    <w:rsid w:val="13B2EE58"/>
    <w:rsid w:val="14DD3F65"/>
    <w:rsid w:val="14F0F8B3"/>
    <w:rsid w:val="15AD2A6E"/>
    <w:rsid w:val="15B44CF1"/>
    <w:rsid w:val="17C628AD"/>
    <w:rsid w:val="192CED35"/>
    <w:rsid w:val="196039B5"/>
    <w:rsid w:val="19B0B088"/>
    <w:rsid w:val="1A74D5CD"/>
    <w:rsid w:val="1B6FDD30"/>
    <w:rsid w:val="1C0188B5"/>
    <w:rsid w:val="1D59D09E"/>
    <w:rsid w:val="1E6B3AFF"/>
    <w:rsid w:val="1EFD8E85"/>
    <w:rsid w:val="1F056D59"/>
    <w:rsid w:val="1F0E4A3E"/>
    <w:rsid w:val="1F2E96BF"/>
    <w:rsid w:val="204E7ABF"/>
    <w:rsid w:val="20995EE6"/>
    <w:rsid w:val="20F02174"/>
    <w:rsid w:val="220914AB"/>
    <w:rsid w:val="22225CCF"/>
    <w:rsid w:val="2397E0B0"/>
    <w:rsid w:val="25B4AA4E"/>
    <w:rsid w:val="2620E83F"/>
    <w:rsid w:val="27391E6E"/>
    <w:rsid w:val="28ADDA33"/>
    <w:rsid w:val="28D4EECF"/>
    <w:rsid w:val="29588901"/>
    <w:rsid w:val="295A5D2C"/>
    <w:rsid w:val="2A724657"/>
    <w:rsid w:val="2A85ECC8"/>
    <w:rsid w:val="2B3596BB"/>
    <w:rsid w:val="2B44BFD8"/>
    <w:rsid w:val="2B6E17ED"/>
    <w:rsid w:val="2BC0BE21"/>
    <w:rsid w:val="2BD3A722"/>
    <w:rsid w:val="2BE11999"/>
    <w:rsid w:val="2BE86288"/>
    <w:rsid w:val="2C5DC2D7"/>
    <w:rsid w:val="2D77E1EE"/>
    <w:rsid w:val="2E4A8EFE"/>
    <w:rsid w:val="2FE65F5F"/>
    <w:rsid w:val="30C6D857"/>
    <w:rsid w:val="31224AFF"/>
    <w:rsid w:val="317FA649"/>
    <w:rsid w:val="321AD89A"/>
    <w:rsid w:val="328F6AFF"/>
    <w:rsid w:val="336C20C7"/>
    <w:rsid w:val="336E9A1A"/>
    <w:rsid w:val="33CCAF53"/>
    <w:rsid w:val="3418B1D1"/>
    <w:rsid w:val="341BE4F6"/>
    <w:rsid w:val="350C7673"/>
    <w:rsid w:val="35C67519"/>
    <w:rsid w:val="3621A73C"/>
    <w:rsid w:val="378CA713"/>
    <w:rsid w:val="38FFE0F6"/>
    <w:rsid w:val="3A108163"/>
    <w:rsid w:val="3B619959"/>
    <w:rsid w:val="3C0B9F04"/>
    <w:rsid w:val="3D6F0B55"/>
    <w:rsid w:val="3E68A04E"/>
    <w:rsid w:val="3F658510"/>
    <w:rsid w:val="3F8F7E5B"/>
    <w:rsid w:val="3FDD7A55"/>
    <w:rsid w:val="400470AF"/>
    <w:rsid w:val="40156D62"/>
    <w:rsid w:val="4019B499"/>
    <w:rsid w:val="410E4703"/>
    <w:rsid w:val="42171D0C"/>
    <w:rsid w:val="43F8D81D"/>
    <w:rsid w:val="442D5CB1"/>
    <w:rsid w:val="44EC14B9"/>
    <w:rsid w:val="46258F26"/>
    <w:rsid w:val="46E51FA2"/>
    <w:rsid w:val="49034587"/>
    <w:rsid w:val="4939DCC3"/>
    <w:rsid w:val="4944AC39"/>
    <w:rsid w:val="49F9B8A4"/>
    <w:rsid w:val="4A41B171"/>
    <w:rsid w:val="4BE30389"/>
    <w:rsid w:val="4CCF02F8"/>
    <w:rsid w:val="4DC8A0C4"/>
    <w:rsid w:val="50430B20"/>
    <w:rsid w:val="51062BC2"/>
    <w:rsid w:val="51CF4F13"/>
    <w:rsid w:val="51DABC09"/>
    <w:rsid w:val="52102D0D"/>
    <w:rsid w:val="528AD5CB"/>
    <w:rsid w:val="52951CB2"/>
    <w:rsid w:val="52C1993D"/>
    <w:rsid w:val="53A55049"/>
    <w:rsid w:val="547E475A"/>
    <w:rsid w:val="55359908"/>
    <w:rsid w:val="558F8BE3"/>
    <w:rsid w:val="55C06A62"/>
    <w:rsid w:val="55F939FF"/>
    <w:rsid w:val="5642F64B"/>
    <w:rsid w:val="575FC4CE"/>
    <w:rsid w:val="57734DB6"/>
    <w:rsid w:val="57950063"/>
    <w:rsid w:val="58FB952F"/>
    <w:rsid w:val="59D3C3C5"/>
    <w:rsid w:val="5AA66DE6"/>
    <w:rsid w:val="5BA2CEA4"/>
    <w:rsid w:val="5CEBF9EC"/>
    <w:rsid w:val="5D37DFAE"/>
    <w:rsid w:val="5E70E3F6"/>
    <w:rsid w:val="5FE41715"/>
    <w:rsid w:val="60501739"/>
    <w:rsid w:val="60903BCD"/>
    <w:rsid w:val="610B52D9"/>
    <w:rsid w:val="6117FD1B"/>
    <w:rsid w:val="61854E68"/>
    <w:rsid w:val="622306D3"/>
    <w:rsid w:val="62A7233A"/>
    <w:rsid w:val="63054EB7"/>
    <w:rsid w:val="645BDDD4"/>
    <w:rsid w:val="647D9608"/>
    <w:rsid w:val="64A4CB82"/>
    <w:rsid w:val="64B188A6"/>
    <w:rsid w:val="64BF9AA5"/>
    <w:rsid w:val="6603E143"/>
    <w:rsid w:val="6608398E"/>
    <w:rsid w:val="66685CAE"/>
    <w:rsid w:val="66B4FDDC"/>
    <w:rsid w:val="6762C91B"/>
    <w:rsid w:val="67937E96"/>
    <w:rsid w:val="6850CE3D"/>
    <w:rsid w:val="687E40EF"/>
    <w:rsid w:val="689C8559"/>
    <w:rsid w:val="68D0DF1E"/>
    <w:rsid w:val="692F4EF7"/>
    <w:rsid w:val="69958A0E"/>
    <w:rsid w:val="69EC9E9E"/>
    <w:rsid w:val="6A71E0B7"/>
    <w:rsid w:val="6AEBB2B3"/>
    <w:rsid w:val="6C0C8198"/>
    <w:rsid w:val="6C66EFB9"/>
    <w:rsid w:val="6C87400C"/>
    <w:rsid w:val="6C9EC73B"/>
    <w:rsid w:val="6CD0491F"/>
    <w:rsid w:val="6D35B7A0"/>
    <w:rsid w:val="6E86524D"/>
    <w:rsid w:val="6F6E577F"/>
    <w:rsid w:val="705C569E"/>
    <w:rsid w:val="70A8BF04"/>
    <w:rsid w:val="7159E22D"/>
    <w:rsid w:val="715AF437"/>
    <w:rsid w:val="739335D5"/>
    <w:rsid w:val="73BA8A19"/>
    <w:rsid w:val="762EDA77"/>
    <w:rsid w:val="78301839"/>
    <w:rsid w:val="7B07645F"/>
    <w:rsid w:val="7B086095"/>
    <w:rsid w:val="7BDA6303"/>
    <w:rsid w:val="7BF3D308"/>
    <w:rsid w:val="7C505C0B"/>
    <w:rsid w:val="7E5E328F"/>
    <w:rsid w:val="7F5B1178"/>
    <w:rsid w:val="7F7E0B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FF5D9E"/>
  <w14:defaultImageDpi w14:val="330"/>
  <w15:chartTrackingRefBased/>
  <w15:docId w15:val="{37F3DD74-577A-41A1-8985-2B07915E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7"/>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8"/>
      </w:numPr>
    </w:pPr>
  </w:style>
  <w:style w:type="numbering" w:customStyle="1" w:styleId="Style2">
    <w:name w:val="Style2"/>
    <w:basedOn w:val="NoList"/>
    <w:uiPriority w:val="99"/>
    <w:rsid w:val="00B223D9"/>
    <w:pPr>
      <w:numPr>
        <w:numId w:val="9"/>
      </w:numPr>
    </w:pPr>
  </w:style>
  <w:style w:type="numbering" w:customStyle="1" w:styleId="bull1">
    <w:name w:val="bull 1"/>
    <w:basedOn w:val="NoList"/>
    <w:uiPriority w:val="99"/>
    <w:rsid w:val="00B223D9"/>
    <w:pPr>
      <w:numPr>
        <w:numId w:val="10"/>
      </w:numPr>
    </w:pPr>
  </w:style>
  <w:style w:type="numbering" w:customStyle="1" w:styleId="bullet1">
    <w:name w:val="bullet 1"/>
    <w:basedOn w:val="NoList"/>
    <w:uiPriority w:val="99"/>
    <w:rsid w:val="00FB2952"/>
    <w:pPr>
      <w:numPr>
        <w:numId w:val="11"/>
      </w:numPr>
    </w:pPr>
  </w:style>
  <w:style w:type="numbering" w:customStyle="1" w:styleId="Style3">
    <w:name w:val="Style3"/>
    <w:basedOn w:val="NoList"/>
    <w:uiPriority w:val="99"/>
    <w:rsid w:val="00FB2952"/>
    <w:pPr>
      <w:numPr>
        <w:numId w:val="12"/>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13"/>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6"/>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table" w:customStyle="1" w:styleId="TableGrid1">
    <w:name w:val="Table Grid1"/>
    <w:basedOn w:val="TableNormal"/>
    <w:next w:val="TableGrid"/>
    <w:uiPriority w:val="39"/>
    <w:rsid w:val="00C20058"/>
    <w:pPr>
      <w:ind w:left="357" w:hanging="357"/>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20058"/>
  </w:style>
  <w:style w:type="character" w:customStyle="1" w:styleId="eop">
    <w:name w:val="eop"/>
    <w:basedOn w:val="DefaultParagraphFont"/>
    <w:rsid w:val="00C20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7772">
      <w:bodyDiv w:val="1"/>
      <w:marLeft w:val="0"/>
      <w:marRight w:val="0"/>
      <w:marTop w:val="0"/>
      <w:marBottom w:val="0"/>
      <w:divBdr>
        <w:top w:val="none" w:sz="0" w:space="0" w:color="auto"/>
        <w:left w:val="none" w:sz="0" w:space="0" w:color="auto"/>
        <w:bottom w:val="none" w:sz="0" w:space="0" w:color="auto"/>
        <w:right w:val="none" w:sz="0" w:space="0" w:color="auto"/>
      </w:divBdr>
    </w:div>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ittees.parliament.uk/event/20552/formal-meeting-oral-evidence-sess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mmittees.parliament.uk/committee/430/public-services-committee/news/196809/the-transition-from-education-to-employment-for-young-disabled-people-inquiry-laun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parliament.uk/committee/430/public-services-committee/news/196809/the-transition-from-education-to-employment-for-young-disabled-people-inquiry-launch/" TargetMode="External"/><Relationship Id="rId5" Type="http://schemas.openxmlformats.org/officeDocument/2006/relationships/numbering" Target="numbering.xml"/><Relationship Id="rId15" Type="http://schemas.openxmlformats.org/officeDocument/2006/relationships/hyperlink" Target="mailto:rebecca.cox@local.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ittees.parliament.uk/event/20552/formal-meeting-oral-evidence-sessio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37070840C14B91A2C0ACC9BD16FB0C"/>
        <w:category>
          <w:name w:val="General"/>
          <w:gallery w:val="placeholder"/>
        </w:category>
        <w:types>
          <w:type w:val="bbPlcHdr"/>
        </w:types>
        <w:behaviors>
          <w:behavior w:val="content"/>
        </w:behaviors>
        <w:guid w:val="{4DAFCE91-50FC-41C7-B31A-4D411FB7DB8D}"/>
      </w:docPartPr>
      <w:docPartBody>
        <w:p w:rsidR="002E1B37" w:rsidRDefault="00DD19B6" w:rsidP="00DD19B6">
          <w:pPr>
            <w:pStyle w:val="0C37070840C14B91A2C0ACC9BD16FB0C"/>
          </w:pPr>
          <w:r w:rsidRPr="00C803F3">
            <w:rPr>
              <w:rStyle w:val="PlaceholderText"/>
            </w:rPr>
            <w:t>Click here to enter text.</w:t>
          </w:r>
        </w:p>
      </w:docPartBody>
    </w:docPart>
    <w:docPart>
      <w:docPartPr>
        <w:name w:val="973A8DF7FBAE41FD89A2C496F1DE4D1B"/>
        <w:category>
          <w:name w:val="General"/>
          <w:gallery w:val="placeholder"/>
        </w:category>
        <w:types>
          <w:type w:val="bbPlcHdr"/>
        </w:types>
        <w:behaviors>
          <w:behavior w:val="content"/>
        </w:behaviors>
        <w:guid w:val="{EE8D2E06-5C7F-48AE-BE17-B3E11FD10C88}"/>
      </w:docPartPr>
      <w:docPartBody>
        <w:p w:rsidR="002E1B37" w:rsidRDefault="00DD19B6" w:rsidP="00DD19B6">
          <w:pPr>
            <w:pStyle w:val="973A8DF7FBAE41FD89A2C496F1DE4D1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B6"/>
    <w:rsid w:val="00190911"/>
    <w:rsid w:val="002E1B37"/>
    <w:rsid w:val="0057667F"/>
    <w:rsid w:val="009211CD"/>
    <w:rsid w:val="00D738C2"/>
    <w:rsid w:val="00D849F2"/>
    <w:rsid w:val="00DD19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9B6"/>
    <w:rPr>
      <w:color w:val="808080"/>
    </w:rPr>
  </w:style>
  <w:style w:type="paragraph" w:customStyle="1" w:styleId="0C37070840C14B91A2C0ACC9BD16FB0C">
    <w:name w:val="0C37070840C14B91A2C0ACC9BD16FB0C"/>
    <w:rsid w:val="00DD19B6"/>
  </w:style>
  <w:style w:type="paragraph" w:customStyle="1" w:styleId="973A8DF7FBAE41FD89A2C496F1DE4D1B">
    <w:name w:val="973A8DF7FBAE41FD89A2C496F1DE4D1B"/>
    <w:rsid w:val="00DD19B6"/>
  </w:style>
  <w:style w:type="paragraph" w:customStyle="1" w:styleId="BE16344E11934288B81979949112ED67">
    <w:name w:val="BE16344E11934288B81979949112ED67"/>
    <w:rsid w:val="00D738C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4de58c8-9a67-494d-9e8a-3c1ef13c0c1d" xsi:nil="true"/>
    <lcf76f155ced4ddcb4097134ff3c332f xmlns="84de58c8-9a67-494d-9e8a-3c1ef13c0c1d">
      <Terms xmlns="http://schemas.microsoft.com/office/infopath/2007/PartnerControls"/>
    </lcf76f155ced4ddcb4097134ff3c332f>
    <TaxCatchAll xmlns="c1f34efe-2279-45b4-8e59-e2390baa73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15" ma:contentTypeDescription="Create a new document." ma:contentTypeScope="" ma:versionID="e894c5298347b4f59ff53722ec522884">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097e823703991e78ccdf2e2a66176c0d"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ObjectDetectorVersion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4c07b63-d625-4f27-bcbd-ca7077bc2379}"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84de58c8-9a67-494d-9e8a-3c1ef13c0c1d"/>
    <ds:schemaRef ds:uri="c1f34efe-2279-45b4-8e59-e2390baa73cd"/>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6CE79931-2CBE-49B8-A2F4-D9C7C7C25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2</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Efa Gough</dc:creator>
  <cp:keywords/>
  <dc:description/>
  <cp:lastModifiedBy>Alexander Saul</cp:lastModifiedBy>
  <cp:revision>33</cp:revision>
  <cp:lastPrinted>2022-07-21T08:46:00Z</cp:lastPrinted>
  <dcterms:created xsi:type="dcterms:W3CDTF">2024-02-21T19:19:00Z</dcterms:created>
  <dcterms:modified xsi:type="dcterms:W3CDTF">2024-02-28T15:29:00Z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y fmtid="{D5CDD505-2E9C-101B-9397-08002B2CF9AE}" pid="3" name="MediaServiceImageTags">
    <vt:lpwstr/>
  </property>
</Properties>
</file>